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4" w:rsidRPr="0000173B" w:rsidRDefault="004D7194" w:rsidP="004D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0173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Декларацию о доходах – сдать обязательно!</w:t>
      </w:r>
    </w:p>
    <w:p w:rsidR="004D7194" w:rsidRPr="0000173B" w:rsidRDefault="004D7194" w:rsidP="004D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4D7194" w:rsidRPr="0000173B" w:rsidRDefault="004D7194" w:rsidP="004D71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 xml:space="preserve">     Управление Пенсионного фонда в Кировском районе Ленинградской области напоминает индивидуальным предпринимателям и другим категориям </w:t>
      </w:r>
      <w:proofErr w:type="spellStart"/>
      <w:r w:rsidRPr="0000173B">
        <w:rPr>
          <w:rFonts w:ascii="Times New Roman" w:hAnsi="Times New Roman" w:cs="Times New Roman"/>
          <w:color w:val="000000"/>
          <w:sz w:val="24"/>
          <w:szCs w:val="24"/>
        </w:rPr>
        <w:t>самозанятого</w:t>
      </w:r>
      <w:proofErr w:type="spellEnd"/>
      <w:r w:rsidRPr="0000173B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о необходимости своевременного представления сведений о доходах в налоговые органы.</w:t>
      </w:r>
    </w:p>
    <w:p w:rsidR="004D7194" w:rsidRPr="0000173B" w:rsidRDefault="004D7194" w:rsidP="004D71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Информация о доходах передается налоговыми органами в Пенсионный фонд Российской Федерации не позднее 15 июня года, следующего за истекшим расчетным периодом.</w:t>
      </w:r>
    </w:p>
    <w:p w:rsidR="004D7194" w:rsidRDefault="004D7194" w:rsidP="004D71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0173B">
        <w:rPr>
          <w:rFonts w:ascii="Times New Roman" w:hAnsi="Times New Roman" w:cs="Times New Roman"/>
          <w:color w:val="000000"/>
          <w:sz w:val="24"/>
          <w:szCs w:val="24"/>
        </w:rPr>
        <w:t>Данные сведения являются основанием для направления плательщикам требований об уплате страховых взносов, которые не были уплачены с доходов свыше 300 тыс. рублей до 1 апреля 2017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0173B">
        <w:rPr>
          <w:rFonts w:ascii="Times New Roman" w:hAnsi="Times New Roman" w:cs="Times New Roman"/>
          <w:i/>
          <w:color w:val="000000"/>
          <w:sz w:val="24"/>
          <w:szCs w:val="24"/>
        </w:rPr>
        <w:t>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Федерального</w:t>
      </w:r>
      <w:r w:rsidRPr="00001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001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  <w:proofErr w:type="gramEnd"/>
    </w:p>
    <w:p w:rsidR="004D7194" w:rsidRPr="00380BDC" w:rsidRDefault="004D7194" w:rsidP="004D71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380BDC">
        <w:rPr>
          <w:rFonts w:ascii="Times New Roman" w:hAnsi="Times New Roman" w:cs="Times New Roman"/>
          <w:b/>
          <w:sz w:val="24"/>
          <w:szCs w:val="24"/>
        </w:rPr>
        <w:t xml:space="preserve">Важно помнить, что декларация о доходах должна быть представлена даже при отсутствии финансово-хозяйственной деятельности. </w:t>
      </w:r>
    </w:p>
    <w:p w:rsidR="004D7194" w:rsidRPr="00380BDC" w:rsidRDefault="004D7194" w:rsidP="004D7194">
      <w:pPr>
        <w:spacing w:after="0"/>
        <w:jc w:val="both"/>
        <w:rPr>
          <w:rFonts w:ascii="Times New Roman" w:eastAsia="Calibri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     </w:t>
      </w:r>
      <w:r w:rsidRPr="00380BDC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Напоминаем, что размер страхового взноса в фиксированном размере по обязательному пенсионному страхованию зависит от величины дохода плательщика страховых взносов за расчетный период. </w:t>
      </w:r>
    </w:p>
    <w:p w:rsidR="004D7194" w:rsidRDefault="004D7194" w:rsidP="004D71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случае непредставления сведений о доходах за 2016 год страховые взносы будут взысканы органами контроля в размере, определяемом из расчета восьмикратного МРОТ, то есть: 154 851,84 руб. (6204 </w:t>
      </w:r>
      <w:proofErr w:type="spellStart"/>
      <w:r w:rsidRPr="00001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proofErr w:type="spellEnd"/>
      <w:r w:rsidRPr="00001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8 </w:t>
      </w:r>
      <w:proofErr w:type="spellStart"/>
      <w:r w:rsidRPr="00001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proofErr w:type="spellEnd"/>
      <w:r w:rsidRPr="00001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26% </w:t>
      </w:r>
      <w:proofErr w:type="spellStart"/>
      <w:r w:rsidRPr="00001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proofErr w:type="spellEnd"/>
      <w:r w:rsidRPr="00001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12).</w:t>
      </w:r>
    </w:p>
    <w:p w:rsidR="004D7194" w:rsidRDefault="004D7194" w:rsidP="004D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Пенсионный фонд сообщает</w:t>
      </w:r>
    </w:p>
    <w:p w:rsidR="004D7194" w:rsidRDefault="004D7194" w:rsidP="004D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7194" w:rsidRPr="0000173B" w:rsidRDefault="004D7194" w:rsidP="004D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0173B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«Серая» заработная плата – иллюзия благополучия</w:t>
      </w:r>
    </w:p>
    <w:p w:rsidR="004D7194" w:rsidRPr="0000173B" w:rsidRDefault="004D7194" w:rsidP="004D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4D7194" w:rsidRDefault="004D7194" w:rsidP="004D719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В погоне за прибылью все средства хороши, так думают большинство работодателей. Один из наиболее популярных путей - выплата сотрудникам «серой» заработной платы. В момент выплаты в плюсе остаются обе стороны: с работника не удерживают налог на доходы физических лиц, за счет чего повышается зарплата, а работодатель не платит страховые взносы во внебюджетные фонды, в том числе в Пенсионный фонд РФ.</w:t>
      </w:r>
    </w:p>
    <w:p w:rsidR="004D7194" w:rsidRPr="0000173B" w:rsidRDefault="004D7194" w:rsidP="004D719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Применение подобных механизмов, несмотря на их распространенность и долговечность, сопряжено с постоянными рисками. Для руководителей и предпринимателей махинации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зарплатой чреваты проверками, а е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 xml:space="preserve">сли нарушения обнаружат,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штрафами и даже уголовной ответственностью.</w:t>
      </w:r>
    </w:p>
    <w:p w:rsidR="004D7194" w:rsidRPr="0000173B" w:rsidRDefault="004D7194" w:rsidP="004D719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Не будет безоблачным и существование работников, ведь при трудовых спорах или конфликтах они смогут рассчитывать лишь на минимальные выплаты. Аналогичный сценарий ожидает и при увольнении, отпуске по ух</w:t>
      </w:r>
      <w:r>
        <w:rPr>
          <w:rFonts w:ascii="Times New Roman" w:hAnsi="Times New Roman" w:cs="Times New Roman"/>
          <w:color w:val="000000"/>
          <w:sz w:val="24"/>
          <w:szCs w:val="24"/>
        </w:rPr>
        <w:t>оду за ребенком или больничном, при назначении пенсии.</w:t>
      </w:r>
    </w:p>
    <w:p w:rsidR="004D7194" w:rsidRPr="0000173B" w:rsidRDefault="004D7194" w:rsidP="004D719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Однако некоторые работники не готовы рисковать своим будущим, об этом свидетельствует статистика обращений граждан о нарушении прав работников при выплате заработной платы и утрате пенсионных прав.</w:t>
      </w:r>
    </w:p>
    <w:p w:rsidR="004D7194" w:rsidRPr="0000173B" w:rsidRDefault="004D7194" w:rsidP="004D719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В 2015 году в Отделении ПФР по Санкт-Петербургу и Ленинградской области зафиксировано 97 обращений, в 2016 году – 123.</w:t>
      </w:r>
    </w:p>
    <w:p w:rsidR="004D7194" w:rsidRPr="0000173B" w:rsidRDefault="004D7194" w:rsidP="004D719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По всем обращениям были проведены соответствующие проверки, информация о недобросовестных работодателях доведена до государственных инспекций труда в Санкт-Петербу</w:t>
      </w:r>
      <w:r>
        <w:rPr>
          <w:rFonts w:ascii="Times New Roman" w:hAnsi="Times New Roman" w:cs="Times New Roman"/>
          <w:color w:val="000000"/>
          <w:sz w:val="24"/>
          <w:szCs w:val="24"/>
        </w:rPr>
        <w:t>рге и Ленинградской области и до Прокуратуры.</w:t>
      </w:r>
    </w:p>
    <w:p w:rsidR="004D7194" w:rsidRPr="0000173B" w:rsidRDefault="004D7194" w:rsidP="004D719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Во избежание неприятных ситуаций в будущем гражданам необходимо быть бдительней при заключении трудового договора с работодателем.</w:t>
      </w:r>
    </w:p>
    <w:p w:rsidR="004D7194" w:rsidRPr="0000173B" w:rsidRDefault="004D7194" w:rsidP="004D7194">
      <w:pPr>
        <w:spacing w:after="0" w:line="0" w:lineRule="atLeast"/>
        <w:rPr>
          <w:rFonts w:ascii="Times New Roman" w:hAnsi="Times New Roman" w:cs="Times New Roman"/>
        </w:rPr>
      </w:pPr>
    </w:p>
    <w:p w:rsidR="004D7194" w:rsidRDefault="004D7194" w:rsidP="004D7194"/>
    <w:p w:rsidR="004D7194" w:rsidRDefault="004D7194" w:rsidP="004D7194"/>
    <w:p w:rsidR="005612E0" w:rsidRDefault="005612E0"/>
    <w:sectPr w:rsidR="005612E0" w:rsidSect="0056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94"/>
    <w:rsid w:val="004D7194"/>
    <w:rsid w:val="0056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2017-02-17T13:41:00Z</dcterms:created>
  <dcterms:modified xsi:type="dcterms:W3CDTF">2017-02-17T13:41:00Z</dcterms:modified>
</cp:coreProperties>
</file>