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CB" w:rsidRDefault="008D77CB" w:rsidP="009807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«Белая» заработная плата - достойная пенсия в будущем</w:t>
      </w:r>
    </w:p>
    <w:p w:rsidR="008D77CB" w:rsidRDefault="008D77CB" w:rsidP="009807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Своевременность выплаты является основным приоритетом при устройстве на работу, поэтому многие граждане пренебрегают официальным трудоустройством и соглашаются на «серую» заработную плату.</w:t>
      </w:r>
    </w:p>
    <w:p w:rsidR="008D77CB" w:rsidRDefault="008D77CB" w:rsidP="009807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 такое пренебрежительное отношение к оформлению обязательно отразится на вашей пенсии, будущее которой определяете вы сами, когда делаете выбор между официальным трудоустройством и работой без оформления.</w:t>
      </w:r>
    </w:p>
    <w:p w:rsidR="008D77CB" w:rsidRDefault="008D77CB" w:rsidP="009807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 чтобы быть уверенным в завтрашнем дне, иметь достойную пенсию, оплаченный отпуск, больничный лист и другие предусмотренные законодательством гарантии, нужно быть внимательней при трудоустройстве и обязательно заключать договор с работодателем.</w:t>
      </w:r>
    </w:p>
    <w:p w:rsidR="008D77CB" w:rsidRDefault="008D77CB" w:rsidP="009807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 избежание неприятных последствий в будущем, нужно контролировать своего работодателя уже сегодня. Узнать о добросовестности своего руководителя вы можете из выписки индивидуального лицевого счета следующими способами:</w:t>
      </w:r>
    </w:p>
    <w:p w:rsidR="008D77CB" w:rsidRDefault="008D77CB" w:rsidP="00980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через Единый портал государственных и муниципальных услуг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www.gosuslugi.ru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8D77CB" w:rsidRDefault="008D77CB" w:rsidP="00980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«Личный кабинет гражданина», размещенного на сайте ПФР;</w:t>
      </w:r>
    </w:p>
    <w:p w:rsidR="008D77CB" w:rsidRDefault="008D77CB" w:rsidP="00980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территориальном органе Пенсионного фонда РФ;</w:t>
      </w:r>
    </w:p>
    <w:p w:rsidR="008D77CB" w:rsidRDefault="008D77CB" w:rsidP="00980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МФЦ.</w:t>
      </w:r>
    </w:p>
    <w:p w:rsidR="008D77CB" w:rsidRPr="00D440FA" w:rsidRDefault="008D77CB" w:rsidP="00980798">
      <w:pPr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помнить, что размер вашей будущей пенсии зависит от заработной платы, чем больше личных средств будет накоплено на вашем индивидуальном лицевом счете, которые перечисляются в виде страховых взносов работодателем, тем выше будет ваша пенсия.</w:t>
      </w:r>
    </w:p>
    <w:p w:rsidR="008D77CB" w:rsidRPr="00980798" w:rsidRDefault="008D77CB" w:rsidP="00980798">
      <w:r w:rsidRPr="00980798">
        <w:rPr>
          <w:rFonts w:ascii="Tms Rmn" w:hAnsi="Tms Rmn" w:cs="Tms Rmn"/>
          <w:color w:val="000000"/>
          <w:sz w:val="24"/>
          <w:szCs w:val="24"/>
        </w:rPr>
        <w:t>Начальник управления ПФР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Волховском район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межрайонное)   </w:t>
      </w:r>
      <w:r w:rsidRPr="00980798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980798">
        <w:rPr>
          <w:rFonts w:ascii="Tms Rmn" w:hAnsi="Tms Rmn" w:cs="Tms Rmn"/>
          <w:color w:val="000000"/>
          <w:sz w:val="24"/>
          <w:szCs w:val="24"/>
        </w:rPr>
        <w:t>Н.В.Кузина</w:t>
      </w:r>
    </w:p>
    <w:sectPr w:rsidR="008D77CB" w:rsidRPr="00980798" w:rsidSect="00EB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0680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80798"/>
    <w:rsid w:val="003B27AB"/>
    <w:rsid w:val="005315F4"/>
    <w:rsid w:val="006C78D2"/>
    <w:rsid w:val="00893E8B"/>
    <w:rsid w:val="008D77CB"/>
    <w:rsid w:val="00980798"/>
    <w:rsid w:val="00B968A0"/>
    <w:rsid w:val="00CD2858"/>
    <w:rsid w:val="00D440FA"/>
    <w:rsid w:val="00EB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4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«Белая» заработная плата - достойная пенсия в будущем</dc:title>
  <dc:creator>Дегтярева Юлиана Юрьевна</dc:creator>
  <cp:lastModifiedBy>user</cp:lastModifiedBy>
  <cp:revision>2</cp:revision>
  <dcterms:created xsi:type="dcterms:W3CDTF">2017-09-18T11:01:00Z</dcterms:created>
  <dcterms:modified xsi:type="dcterms:W3CDTF">2017-09-18T11:01:00Z</dcterms:modified>
</cp:coreProperties>
</file>